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E721B8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450" w:afterAutospacing="0" w:line="23" w:lineRule="atLeast"/>
        <w:ind w:left="0" w:right="0" w:firstLine="0"/>
        <w:jc w:val="center"/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33333"/>
          <w:spacing w:val="0"/>
          <w:sz w:val="44"/>
          <w:szCs w:val="44"/>
          <w:bdr w:val="none" w:color="auto" w:sz="0" w:space="0"/>
          <w:shd w:val="clear" w:fill="FFFFFF"/>
        </w:rPr>
        <w:t>津市市人民检察院人员情况</w:t>
      </w:r>
    </w:p>
    <w:bookmarkEnd w:id="0"/>
    <w:p w14:paraId="10F387D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38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一、检委会成员</w:t>
      </w:r>
    </w:p>
    <w:p w14:paraId="35E33B4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38"/>
        <w:jc w:val="left"/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陈佳欣、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匡纯华、熊玉芳、向阳葵、龚平、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鲁洪、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周伟、叶助宏、杨胜、童星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宇</w:t>
      </w:r>
    </w:p>
    <w:p w14:paraId="558DDB4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38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二、部门负责人</w:t>
      </w:r>
    </w:p>
    <w:p w14:paraId="1943E81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第一检察部主任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杨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胜</w:t>
      </w:r>
    </w:p>
    <w:p w14:paraId="4F58404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第二检察部主任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叶助宏</w:t>
      </w:r>
    </w:p>
    <w:p w14:paraId="7F01725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第三检察部主任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鲁  洪</w:t>
      </w:r>
    </w:p>
    <w:p w14:paraId="65A6B449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政治部副主任 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 石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翔</w:t>
      </w:r>
    </w:p>
    <w:p w14:paraId="33190C1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办公室主任     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胡晓丽</w:t>
      </w:r>
    </w:p>
    <w:p w14:paraId="2F9B295A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right="0" w:firstLine="850" w:firstLineChars="200"/>
        <w:jc w:val="left"/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</w:pPr>
      <w:r>
        <w:rPr>
          <w:rFonts w:hint="eastAsia" w:ascii="黑体" w:hAnsi="黑体" w:eastAsia="黑体" w:cs="黑体"/>
          <w:i w:val="0"/>
          <w:iCs w:val="0"/>
          <w:caps w:val="0"/>
          <w:color w:val="333333"/>
          <w:spacing w:val="0"/>
          <w:sz w:val="32"/>
          <w:szCs w:val="32"/>
          <w:shd w:val="clear" w:fill="FFFFFF"/>
        </w:rPr>
        <w:t>三、员额检察官</w:t>
      </w:r>
    </w:p>
    <w:p w14:paraId="517F503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 w:line="30" w:lineRule="atLeast"/>
        <w:ind w:left="0" w:right="0" w:firstLine="645"/>
        <w:jc w:val="lef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陈佳欣、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</w:rPr>
        <w:t>匡纯华、熊玉芳、向阳葵、周伟、叶助宏、鲁洪、杨胜、童星宇、罗思诗</w:t>
      </w:r>
      <w:r>
        <w:rPr>
          <w:rFonts w:hint="eastAsia" w:ascii="仿宋_GB2312" w:hAnsi="仿宋_GB2312" w:eastAsia="仿宋_GB2312" w:cs="仿宋_GB2312"/>
          <w:i w:val="0"/>
          <w:iCs w:val="0"/>
          <w:caps w:val="0"/>
          <w:color w:val="333333"/>
          <w:spacing w:val="0"/>
          <w:sz w:val="32"/>
          <w:szCs w:val="32"/>
          <w:bdr w:val="none" w:color="auto" w:sz="0" w:space="0"/>
          <w:shd w:val="clear" w:fill="FFFFFF"/>
          <w:lang w:eastAsia="zh-CN"/>
        </w:rPr>
        <w:t>、张伶</w:t>
      </w:r>
    </w:p>
    <w:sectPr>
      <w:pgSz w:w="11906" w:h="16838"/>
      <w:pgMar w:top="2098" w:right="1474" w:bottom="1984" w:left="1587" w:header="851" w:footer="992" w:gutter="0"/>
      <w:cols w:space="0" w:num="1"/>
      <w:rtlGutter w:val="0"/>
      <w:docGrid w:type="linesAndChars" w:linePitch="579" w:charSpace="2168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E886217"/>
    <w:rsid w:val="461E4CC2"/>
    <w:rsid w:val="60125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Hyperlink"/>
    <w:basedOn w:val="5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8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2026-07-23T07:26:00Z</dcterms:created>
  <dc:creator>lenovo</dc:creator>
  <cp:lastModifiedBy>Anchor</cp:lastModifiedBy>
  <dcterms:modified xsi:type="dcterms:W3CDTF">2026-08-17T02:38:46Z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8D9199FD3E224DEDB5F204DB362162D5_12</vt:lpwstr>
  </property>
  <property fmtid="{D5CDD505-2E9C-101B-9397-08002B2CF9AE}" pid="4" name="KSOTemplateDocerSaveRecord">
    <vt:lpwstr>eyJoZGlkIjoiMmI4MDEyMDkyZjJiOTFhZWEwMDE1OWY4N2U2NjhmODMiLCJ1c2VySWQiOiIzMTgzNjI4ODAifQ==</vt:lpwstr>
  </property>
</Properties>
</file>